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F4" w:rsidRPr="003F45F4" w:rsidRDefault="003F45F4" w:rsidP="003F45F4">
      <w:pPr>
        <w:jc w:val="center"/>
        <w:rPr>
          <w:rFonts w:ascii="Times New Roman" w:hAnsi="Times New Roman"/>
          <w:b/>
          <w:sz w:val="28"/>
          <w:szCs w:val="28"/>
        </w:rPr>
      </w:pPr>
      <w:r w:rsidRPr="003F45F4">
        <w:rPr>
          <w:rFonts w:ascii="Times New Roman" w:hAnsi="Times New Roman"/>
          <w:b/>
          <w:sz w:val="28"/>
          <w:szCs w:val="28"/>
        </w:rPr>
        <w:t>Памятка</w:t>
      </w:r>
    </w:p>
    <w:p w:rsidR="003F45F4" w:rsidRPr="003F45F4" w:rsidRDefault="003F45F4" w:rsidP="003F45F4">
      <w:pPr>
        <w:jc w:val="center"/>
        <w:rPr>
          <w:rFonts w:ascii="Times New Roman" w:hAnsi="Times New Roman"/>
          <w:b/>
          <w:sz w:val="28"/>
          <w:szCs w:val="28"/>
        </w:rPr>
      </w:pPr>
      <w:r w:rsidRPr="003F45F4">
        <w:rPr>
          <w:rFonts w:ascii="Times New Roman" w:hAnsi="Times New Roman"/>
          <w:b/>
          <w:sz w:val="28"/>
          <w:szCs w:val="28"/>
        </w:rPr>
        <w:t>«Действия работодателей и работников (членов их семей) 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 террористический акт)»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1. Работники обязаны незамедлительно известить работодателя или непосредственного руководителя о каждом произошедшем несчастном случае, а также о любой ситуации, угрожающей жизни и здоровью людей.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2. Работодатель обязан расследовать несчастные случаи, а также принимать меры по сохранению жизни и здоровья работников и оказанию пострадавшим первой помощи при несчастных случаях.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3. Расследованию как несчастные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если указанные события произошли: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 xml:space="preserve">- 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3F45F4">
        <w:rPr>
          <w:rFonts w:ascii="Times New Roman" w:hAnsi="Times New Roman"/>
          <w:sz w:val="28"/>
          <w:szCs w:val="28"/>
        </w:rPr>
        <w:t>пределами</w:t>
      </w:r>
      <w:proofErr w:type="gramEnd"/>
      <w:r w:rsidRPr="003F45F4">
        <w:rPr>
          <w:rFonts w:ascii="Times New Roman" w:hAnsi="Times New Roman"/>
          <w:sz w:val="28"/>
          <w:szCs w:val="28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- 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lastRenderedPageBreak/>
        <w:t>- 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-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время;</w:t>
      </w:r>
      <w:bookmarkStart w:id="0" w:name="_GoBack"/>
      <w:bookmarkEnd w:id="0"/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- при осуществлении иных действий, обусловленных трудовыми отношениями с работодателем либо совершаемых в его интереса, в том числе действий, направленных на предотвращение катастрофы, аварии или несчастного случая.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4. Расследованию подлежат несчастные случаи, происшедшие с работниками и другими лицами, участвующими в производственной деятельности при исполнении ими трудовых обязанностей или выполнении какой-либо работы по поручению работодателя.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В частности, к таким относятся лица: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5F4">
        <w:rPr>
          <w:rFonts w:ascii="Times New Roman" w:hAnsi="Times New Roman"/>
          <w:sz w:val="28"/>
          <w:szCs w:val="28"/>
        </w:rPr>
        <w:t>получающие</w:t>
      </w:r>
      <w:proofErr w:type="gramEnd"/>
      <w:r w:rsidRPr="003F45F4">
        <w:rPr>
          <w:rFonts w:ascii="Times New Roman" w:hAnsi="Times New Roman"/>
          <w:sz w:val="28"/>
          <w:szCs w:val="28"/>
        </w:rPr>
        <w:t xml:space="preserve"> образование в соответствии с ученическим договором;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5F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F45F4">
        <w:rPr>
          <w:rFonts w:ascii="Times New Roman" w:hAnsi="Times New Roman"/>
          <w:sz w:val="28"/>
          <w:szCs w:val="28"/>
        </w:rPr>
        <w:t>, проходящие производственную практику;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5F4">
        <w:rPr>
          <w:rFonts w:ascii="Times New Roman" w:hAnsi="Times New Roman"/>
          <w:sz w:val="28"/>
          <w:szCs w:val="28"/>
        </w:rPr>
        <w:t>привлекаемые</w:t>
      </w:r>
      <w:proofErr w:type="gramEnd"/>
      <w:r w:rsidRPr="003F45F4">
        <w:rPr>
          <w:rFonts w:ascii="Times New Roman" w:hAnsi="Times New Roman"/>
          <w:sz w:val="28"/>
          <w:szCs w:val="28"/>
        </w:rPr>
        <w:t xml:space="preserve"> в установленном порядке к выполнению общественно-полезных работ;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- 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5. Работник имеет право лично или через своего представителя участвовать в расследовании произошедшего с ним несчастного случая.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6. Работник имеет право на страховые выплаты в результате несчастного случая в порядке, предусмотренном законодательством.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 xml:space="preserve">7. Вышеуказанные денежные выплаты осуществляются при условии оформления Акта о несчастном случае на производстве (форма Н-1). </w:t>
      </w:r>
      <w:r w:rsidRPr="003F45F4">
        <w:rPr>
          <w:rFonts w:ascii="Times New Roman" w:hAnsi="Times New Roman"/>
          <w:sz w:val="28"/>
          <w:szCs w:val="28"/>
        </w:rPr>
        <w:lastRenderedPageBreak/>
        <w:t>Работникам, находившимся при исполнении трудовых обязанностей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3F45F4" w:rsidRPr="003F45F4" w:rsidRDefault="003F45F4" w:rsidP="003F45F4">
      <w:pPr>
        <w:rPr>
          <w:rFonts w:ascii="Times New Roman" w:hAnsi="Times New Roman"/>
          <w:sz w:val="28"/>
          <w:szCs w:val="28"/>
        </w:rPr>
      </w:pPr>
    </w:p>
    <w:p w:rsidR="009F68DB" w:rsidRPr="003F45F4" w:rsidRDefault="003F45F4" w:rsidP="003F45F4">
      <w:pPr>
        <w:rPr>
          <w:rFonts w:ascii="Times New Roman" w:hAnsi="Times New Roman"/>
          <w:sz w:val="28"/>
          <w:szCs w:val="28"/>
        </w:rPr>
      </w:pPr>
      <w:r w:rsidRPr="003F45F4">
        <w:rPr>
          <w:rFonts w:ascii="Times New Roman" w:hAnsi="Times New Roman"/>
          <w:sz w:val="28"/>
          <w:szCs w:val="28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 w:rsidRPr="003F45F4">
        <w:rPr>
          <w:rFonts w:ascii="Times New Roman" w:hAnsi="Times New Roman"/>
          <w:sz w:val="28"/>
          <w:szCs w:val="28"/>
        </w:rPr>
        <w:t>Онлайнинспекция</w:t>
      </w:r>
      <w:proofErr w:type="gramStart"/>
      <w:r w:rsidRPr="003F45F4">
        <w:rPr>
          <w:rFonts w:ascii="Times New Roman" w:hAnsi="Times New Roman"/>
          <w:sz w:val="28"/>
          <w:szCs w:val="28"/>
        </w:rPr>
        <w:t>.Р</w:t>
      </w:r>
      <w:proofErr w:type="gramEnd"/>
      <w:r w:rsidRPr="003F45F4">
        <w:rPr>
          <w:rFonts w:ascii="Times New Roman" w:hAnsi="Times New Roman"/>
          <w:sz w:val="28"/>
          <w:szCs w:val="28"/>
        </w:rPr>
        <w:t>Ф</w:t>
      </w:r>
      <w:proofErr w:type="spellEnd"/>
      <w:r w:rsidRPr="003F45F4">
        <w:rPr>
          <w:rFonts w:ascii="Times New Roman" w:hAnsi="Times New Roman"/>
          <w:sz w:val="28"/>
          <w:szCs w:val="28"/>
        </w:rPr>
        <w:t xml:space="preserve">» и в государственную инспекцию труда по телефону горячей линии (адреса государственных инспекций труда и телефоны «горячей линии» размещены на официальном сайте </w:t>
      </w:r>
      <w:proofErr w:type="spellStart"/>
      <w:r w:rsidRPr="003F45F4">
        <w:rPr>
          <w:rFonts w:ascii="Times New Roman" w:hAnsi="Times New Roman"/>
          <w:sz w:val="28"/>
          <w:szCs w:val="28"/>
        </w:rPr>
        <w:t>Роструда</w:t>
      </w:r>
      <w:proofErr w:type="spellEnd"/>
      <w:r w:rsidRPr="003F45F4">
        <w:rPr>
          <w:rFonts w:ascii="Times New Roman" w:hAnsi="Times New Roman"/>
          <w:sz w:val="28"/>
          <w:szCs w:val="28"/>
        </w:rPr>
        <w:t xml:space="preserve"> www.rostrud.ru).</w:t>
      </w:r>
    </w:p>
    <w:sectPr w:rsidR="009F68DB" w:rsidRPr="003F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F4"/>
    <w:rsid w:val="003F45F4"/>
    <w:rsid w:val="009F68DB"/>
    <w:rsid w:val="00C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ahancevaSG\Desktop\&#1055;&#1072;&#1084;&#1103;&#109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Памятка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Светлана Григорьевна</dc:creator>
  <cp:lastModifiedBy>Астраханцева Светлана Григорьевна</cp:lastModifiedBy>
  <cp:revision>1</cp:revision>
  <dcterms:created xsi:type="dcterms:W3CDTF">2015-03-06T04:55:00Z</dcterms:created>
  <dcterms:modified xsi:type="dcterms:W3CDTF">2015-03-06T04:57:00Z</dcterms:modified>
</cp:coreProperties>
</file>